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7F5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432" w:right="432"/>
        <w:jc w:val="left"/>
        <w:rPr>
          <w:rFonts w:hint="eastAsia" w:ascii="宋体" w:hAnsi="宋体" w:eastAsia="宋体" w:cs="宋体"/>
          <w:b/>
          <w:bCs/>
          <w:color w:val="333333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color w:val="333333"/>
          <w:spacing w:val="0"/>
          <w:sz w:val="19"/>
          <w:szCs w:val="19"/>
          <w:shd w:val="clear" w:fill="FFFFFF"/>
        </w:rPr>
        <w:t>学生在规定时间内，通过手机端扫描下方二维码或登录网址，进入浙江省学生资助“一窗受理”平台，点击“本专科资助对象认定”进行业务办理。（特殊群体在认定申请时无必填项信息，仅需签字提交申请即可）</w:t>
      </w:r>
    </w:p>
    <w:p w14:paraId="61C938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432" w:right="432"/>
        <w:jc w:val="left"/>
        <w:rPr>
          <w:rFonts w:hint="eastAsia" w:ascii="宋体" w:hAnsi="宋体" w:eastAsia="宋体" w:cs="宋体"/>
          <w:color w:val="333333"/>
          <w:sz w:val="19"/>
          <w:szCs w:val="19"/>
        </w:rPr>
      </w:pPr>
      <w:r>
        <w:rPr>
          <w:rFonts w:hint="eastAsia" w:ascii="宋体" w:hAnsi="宋体" w:eastAsia="宋体" w:cs="宋体"/>
          <w:color w:val="333333"/>
          <w:spacing w:val="0"/>
          <w:sz w:val="19"/>
          <w:szCs w:val="19"/>
          <w:shd w:val="clear" w:fill="FFFFFF"/>
        </w:rPr>
        <w:t>  （1）用户登录手机端（钉钉或微信扫码进入）</w:t>
      </w:r>
    </w:p>
    <w:p w14:paraId="125DF6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center"/>
        <w:rPr>
          <w:rFonts w:hint="eastAsia" w:ascii="宋体" w:hAnsi="宋体" w:eastAsia="宋体" w:cs="宋体"/>
          <w:color w:val="333333"/>
          <w:sz w:val="19"/>
          <w:szCs w:val="19"/>
        </w:rPr>
      </w:pPr>
      <w:r>
        <w:rPr>
          <w:rFonts w:hint="eastAsia" w:ascii="宋体" w:hAnsi="宋体" w:eastAsia="宋体" w:cs="宋体"/>
          <w:color w:val="333333"/>
          <w:sz w:val="19"/>
          <w:szCs w:val="19"/>
        </w:rPr>
        <w:drawing>
          <wp:inline distT="0" distB="0" distL="114300" distR="114300">
            <wp:extent cx="2695575" cy="2724150"/>
            <wp:effectExtent l="0" t="0" r="1905" b="381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FC72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432" w:right="432"/>
        <w:jc w:val="left"/>
        <w:rPr>
          <w:rFonts w:hint="eastAsia" w:ascii="宋体" w:hAnsi="宋体" w:eastAsia="宋体" w:cs="宋体"/>
          <w:color w:val="333333"/>
          <w:sz w:val="19"/>
          <w:szCs w:val="19"/>
        </w:rPr>
      </w:pPr>
      <w:r>
        <w:rPr>
          <w:rFonts w:hint="eastAsia" w:ascii="宋体" w:hAnsi="宋体" w:eastAsia="宋体" w:cs="宋体"/>
          <w:color w:val="333333"/>
          <w:spacing w:val="0"/>
          <w:sz w:val="19"/>
          <w:szCs w:val="19"/>
          <w:shd w:val="clear" w:fill="FFFFFF"/>
        </w:rPr>
        <w:t>  （2）手机端登录网址</w:t>
      </w:r>
    </w:p>
    <w:p w14:paraId="1E290C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432" w:right="432"/>
        <w:jc w:val="left"/>
        <w:rPr>
          <w:rFonts w:hint="eastAsia" w:ascii="宋体" w:hAnsi="宋体" w:eastAsia="宋体" w:cs="宋体"/>
          <w:color w:val="333333"/>
          <w:sz w:val="19"/>
          <w:szCs w:val="19"/>
        </w:rPr>
      </w:pPr>
      <w:r>
        <w:rPr>
          <w:rFonts w:hint="eastAsia" w:ascii="宋体" w:hAnsi="宋体" w:eastAsia="宋体" w:cs="宋体"/>
          <w:color w:val="333333"/>
          <w:sz w:val="19"/>
          <w:szCs w:val="19"/>
        </w:rPr>
        <w:t>    </w:t>
      </w:r>
      <w:r>
        <w:rPr>
          <w:rFonts w:hint="eastAsia" w:ascii="宋体" w:hAnsi="宋体" w:eastAsia="宋体" w:cs="宋体"/>
          <w:color w:val="333333"/>
          <w:sz w:val="19"/>
          <w:szCs w:val="19"/>
          <w:u w:val="none"/>
        </w:rPr>
        <w:fldChar w:fldCharType="begin"/>
      </w:r>
      <w:r>
        <w:rPr>
          <w:rFonts w:hint="eastAsia" w:ascii="宋体" w:hAnsi="宋体" w:eastAsia="宋体" w:cs="宋体"/>
          <w:color w:val="333333"/>
          <w:sz w:val="19"/>
          <w:szCs w:val="19"/>
          <w:u w:val="none"/>
        </w:rPr>
        <w:instrText xml:space="preserve"> HYPERLINK "https://xsc.zjgsu.edu.cn/2026/0915/c1826a230485/page.htm" \l "/login" </w:instrText>
      </w:r>
      <w:r>
        <w:rPr>
          <w:rFonts w:hint="eastAsia" w:ascii="宋体" w:hAnsi="宋体" w:eastAsia="宋体" w:cs="宋体"/>
          <w:color w:val="333333"/>
          <w:sz w:val="19"/>
          <w:szCs w:val="19"/>
          <w:u w:val="none"/>
        </w:rPr>
        <w:fldChar w:fldCharType="separate"/>
      </w:r>
      <w:r>
        <w:rPr>
          <w:rStyle w:val="6"/>
          <w:rFonts w:hint="eastAsia" w:ascii="宋体" w:hAnsi="宋体" w:eastAsia="宋体" w:cs="宋体"/>
          <w:color w:val="0000FF"/>
          <w:spacing w:val="0"/>
          <w:sz w:val="19"/>
          <w:szCs w:val="19"/>
          <w:u w:val="single"/>
          <w:shd w:val="clear" w:fill="FFFFFF"/>
        </w:rPr>
        <w:t>https://zhzz.zjedu.gov.cn/zhzz/#/login</w:t>
      </w:r>
      <w:r>
        <w:rPr>
          <w:rFonts w:hint="eastAsia" w:ascii="宋体" w:hAnsi="宋体" w:eastAsia="宋体" w:cs="宋体"/>
          <w:color w:val="333333"/>
          <w:sz w:val="19"/>
          <w:szCs w:val="19"/>
          <w:u w:val="none"/>
        </w:rPr>
        <w:fldChar w:fldCharType="end"/>
      </w:r>
    </w:p>
    <w:p w14:paraId="77CA4F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432" w:right="432"/>
        <w:jc w:val="left"/>
        <w:rPr>
          <w:rFonts w:hint="eastAsia" w:ascii="宋体" w:hAnsi="宋体" w:eastAsia="宋体" w:cs="宋体"/>
          <w:color w:val="333333"/>
          <w:sz w:val="19"/>
          <w:szCs w:val="19"/>
        </w:rPr>
      </w:pPr>
      <w:r>
        <w:rPr>
          <w:rFonts w:hint="eastAsia" w:ascii="宋体" w:hAnsi="宋体" w:eastAsia="宋体" w:cs="宋体"/>
          <w:color w:val="333333"/>
          <w:spacing w:val="0"/>
          <w:sz w:val="19"/>
          <w:szCs w:val="19"/>
          <w:shd w:val="clear" w:fill="FFFFFF"/>
        </w:rPr>
        <w:t>  （3）学生账号登录</w:t>
      </w:r>
    </w:p>
    <w:p w14:paraId="691A81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432" w:right="432"/>
        <w:jc w:val="left"/>
        <w:rPr>
          <w:rFonts w:hint="eastAsia" w:ascii="宋体" w:hAnsi="宋体" w:eastAsia="宋体" w:cs="宋体"/>
          <w:color w:val="333333"/>
          <w:sz w:val="19"/>
          <w:szCs w:val="19"/>
        </w:rPr>
      </w:pPr>
      <w:r>
        <w:rPr>
          <w:rStyle w:val="5"/>
          <w:rFonts w:hint="eastAsia" w:ascii="宋体" w:hAnsi="宋体" w:eastAsia="宋体" w:cs="宋体"/>
          <w:b/>
          <w:bCs/>
          <w:color w:val="333333"/>
          <w:spacing w:val="0"/>
          <w:sz w:val="19"/>
          <w:szCs w:val="19"/>
          <w:shd w:val="clear" w:fill="FFFFFF"/>
        </w:rPr>
        <w:t>  账号</w:t>
      </w:r>
      <w:r>
        <w:rPr>
          <w:rFonts w:hint="eastAsia" w:ascii="宋体" w:hAnsi="宋体" w:eastAsia="宋体" w:cs="宋体"/>
          <w:color w:val="333333"/>
          <w:spacing w:val="0"/>
          <w:sz w:val="19"/>
          <w:szCs w:val="19"/>
          <w:shd w:val="clear" w:fill="FFFFFF"/>
        </w:rPr>
        <w:t>：身份证号（身份证最后一位为X时，请填写大写的英文字母X）</w:t>
      </w:r>
    </w:p>
    <w:p w14:paraId="4D9AE7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432" w:right="432"/>
        <w:jc w:val="left"/>
        <w:rPr>
          <w:rFonts w:hint="eastAsia" w:ascii="宋体" w:hAnsi="宋体" w:eastAsia="宋体" w:cs="宋体"/>
          <w:color w:val="333333"/>
          <w:sz w:val="19"/>
          <w:szCs w:val="19"/>
        </w:rPr>
      </w:pPr>
      <w:r>
        <w:rPr>
          <w:rStyle w:val="5"/>
          <w:rFonts w:hint="eastAsia" w:ascii="宋体" w:hAnsi="宋体" w:eastAsia="宋体" w:cs="宋体"/>
          <w:b/>
          <w:bCs/>
          <w:color w:val="333333"/>
          <w:spacing w:val="0"/>
          <w:sz w:val="19"/>
          <w:szCs w:val="19"/>
          <w:shd w:val="clear" w:fill="FFFFFF"/>
        </w:rPr>
        <w:t>  初始密码</w:t>
      </w:r>
      <w:r>
        <w:rPr>
          <w:rFonts w:hint="eastAsia" w:ascii="宋体" w:hAnsi="宋体" w:eastAsia="宋体" w:cs="宋体"/>
          <w:color w:val="333333"/>
          <w:spacing w:val="0"/>
          <w:sz w:val="19"/>
          <w:szCs w:val="19"/>
          <w:shd w:val="clear" w:fill="FFFFFF"/>
        </w:rPr>
        <w:t>：身份证号+</w:t>
      </w:r>
      <w:r>
        <w:rPr>
          <w:rFonts w:hint="eastAsia" w:ascii="宋体" w:hAnsi="宋体" w:eastAsia="宋体" w:cs="宋体"/>
          <w:color w:val="606266"/>
          <w:spacing w:val="0"/>
          <w:sz w:val="19"/>
          <w:szCs w:val="19"/>
          <w:shd w:val="clear" w:fill="FFFFFF"/>
        </w:rPr>
        <w:t>Qjd@7437</w:t>
      </w:r>
    </w:p>
    <w:p w14:paraId="0D382B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432" w:right="432"/>
        <w:jc w:val="left"/>
        <w:rPr>
          <w:rFonts w:hint="eastAsia" w:ascii="宋体" w:hAnsi="宋体" w:eastAsia="宋体" w:cs="宋体"/>
          <w:color w:val="333333"/>
          <w:sz w:val="19"/>
          <w:szCs w:val="19"/>
        </w:rPr>
      </w:pPr>
      <w:r>
        <w:rPr>
          <w:rFonts w:hint="eastAsia" w:ascii="宋体" w:hAnsi="宋体" w:eastAsia="宋体" w:cs="宋体"/>
          <w:color w:val="333333"/>
          <w:spacing w:val="0"/>
          <w:sz w:val="19"/>
          <w:szCs w:val="19"/>
          <w:shd w:val="clear" w:fill="FFFFFF"/>
        </w:rPr>
        <w:t>（例：如果身份证为123456789X 则初始密码为123456789X</w:t>
      </w:r>
      <w:r>
        <w:rPr>
          <w:rFonts w:hint="eastAsia" w:ascii="宋体" w:hAnsi="宋体" w:eastAsia="宋体" w:cs="宋体"/>
          <w:color w:val="606266"/>
          <w:spacing w:val="0"/>
          <w:sz w:val="19"/>
          <w:szCs w:val="19"/>
          <w:shd w:val="clear" w:fill="FFFFFF"/>
        </w:rPr>
        <w:t>Qjd@7437</w:t>
      </w:r>
      <w:r>
        <w:rPr>
          <w:rFonts w:hint="eastAsia" w:ascii="宋体" w:hAnsi="宋体" w:eastAsia="宋体" w:cs="宋体"/>
          <w:color w:val="333333"/>
          <w:spacing w:val="0"/>
          <w:sz w:val="19"/>
          <w:szCs w:val="19"/>
          <w:shd w:val="clear" w:fill="FFFFFF"/>
        </w:rPr>
        <w:t>）</w:t>
      </w:r>
    </w:p>
    <w:p w14:paraId="3B0B1D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432" w:right="432"/>
        <w:jc w:val="left"/>
        <w:rPr>
          <w:rFonts w:hint="eastAsia" w:ascii="宋体" w:hAnsi="宋体" w:eastAsia="宋体" w:cs="宋体"/>
          <w:color w:val="333333"/>
          <w:sz w:val="19"/>
          <w:szCs w:val="19"/>
        </w:rPr>
      </w:pPr>
      <w:r>
        <w:rPr>
          <w:rFonts w:hint="eastAsia" w:ascii="宋体" w:hAnsi="宋体" w:eastAsia="宋体" w:cs="宋体"/>
          <w:color w:val="333333"/>
          <w:spacing w:val="0"/>
          <w:sz w:val="19"/>
          <w:szCs w:val="19"/>
          <w:shd w:val="clear" w:fill="FFFFFF"/>
        </w:rPr>
        <w:t> *学生操作流程：选择业务——确认身份（首次操作需上传证件照）——填写必填项、签字提交——完成申请</w:t>
      </w:r>
    </w:p>
    <w:tbl>
      <w:tblPr>
        <w:tblStyle w:val="3"/>
        <w:tblW w:w="74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52"/>
        <w:gridCol w:w="2508"/>
        <w:gridCol w:w="2328"/>
      </w:tblGrid>
      <w:tr w14:paraId="392F5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84" w:type="dxa"/>
              <w:right w:w="84" w:type="dxa"/>
            </w:tcMar>
            <w:vAlign w:val="top"/>
          </w:tcPr>
          <w:p w14:paraId="6C8D48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32" w:lineRule="atLeast"/>
              <w:ind w:left="0" w:right="240"/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84" w:type="dxa"/>
              <w:right w:w="84" w:type="dxa"/>
            </w:tcMar>
            <w:vAlign w:val="top"/>
          </w:tcPr>
          <w:p w14:paraId="5E0384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2" w:lineRule="atLeast"/>
              <w:ind w:left="0" w:right="240"/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84" w:type="dxa"/>
              <w:right w:w="84" w:type="dxa"/>
            </w:tcMar>
            <w:vAlign w:val="top"/>
          </w:tcPr>
          <w:p w14:paraId="32E249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2" w:lineRule="atLeast"/>
              <w:ind w:left="0" w:right="240"/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</w:pPr>
          </w:p>
        </w:tc>
      </w:tr>
      <w:tr w14:paraId="08E58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84" w:type="dxa"/>
              <w:right w:w="84" w:type="dxa"/>
            </w:tcMar>
            <w:vAlign w:val="top"/>
          </w:tcPr>
          <w:p w14:paraId="76FBB2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2" w:lineRule="atLeast"/>
              <w:ind w:left="0" w:right="240"/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84" w:type="dxa"/>
              <w:right w:w="84" w:type="dxa"/>
            </w:tcMar>
            <w:vAlign w:val="top"/>
          </w:tcPr>
          <w:p w14:paraId="4064E4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32" w:lineRule="atLeast"/>
              <w:ind w:left="0" w:right="240"/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84" w:type="dxa"/>
              <w:right w:w="84" w:type="dxa"/>
            </w:tcMar>
            <w:vAlign w:val="top"/>
          </w:tcPr>
          <w:p w14:paraId="15EAA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79A0C9D0">
      <w:pPr>
        <w:rPr>
          <w:vanish/>
          <w:sz w:val="24"/>
          <w:szCs w:val="24"/>
        </w:rPr>
      </w:pPr>
    </w:p>
    <w:tbl>
      <w:tblPr>
        <w:tblStyle w:val="3"/>
        <w:tblW w:w="577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3"/>
        <w:gridCol w:w="4904"/>
        <w:gridCol w:w="240"/>
      </w:tblGrid>
      <w:tr w14:paraId="2D41E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9" w:hRule="atLeast"/>
        </w:trPr>
        <w:tc>
          <w:tcPr>
            <w:tcW w:w="4453" w:type="dxa"/>
            <w:shd w:val="clear" w:color="auto" w:fill="auto"/>
            <w:vAlign w:val="center"/>
          </w:tcPr>
          <w:p w14:paraId="5E9EC9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32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  <w:drawing>
                <wp:inline distT="0" distB="0" distL="114300" distR="114300">
                  <wp:extent cx="2857500" cy="5238750"/>
                  <wp:effectExtent l="0" t="0" r="7620" b="3810"/>
                  <wp:docPr id="1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523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  <w:drawing>
                <wp:inline distT="0" distB="0" distL="114300" distR="114300">
                  <wp:extent cx="2857500" cy="5238750"/>
                  <wp:effectExtent l="0" t="0" r="7620" b="3810"/>
                  <wp:docPr id="3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523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  <w:drawing>
                <wp:inline distT="0" distB="0" distL="114300" distR="114300">
                  <wp:extent cx="2857500" cy="5238750"/>
                  <wp:effectExtent l="0" t="0" r="7620" b="3810"/>
                  <wp:docPr id="4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523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  <w:drawing>
                <wp:inline distT="0" distB="0" distL="114300" distR="114300">
                  <wp:extent cx="2648585" cy="5238750"/>
                  <wp:effectExtent l="0" t="0" r="3175" b="3810"/>
                  <wp:docPr id="7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585" cy="523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04781A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32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  <w:drawing>
                <wp:inline distT="0" distB="0" distL="114300" distR="114300">
                  <wp:extent cx="3390900" cy="5238750"/>
                  <wp:effectExtent l="0" t="0" r="7620" b="3810"/>
                  <wp:docPr id="2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0" cy="523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36BDEA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2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</w:pPr>
          </w:p>
        </w:tc>
      </w:tr>
      <w:tr w14:paraId="47C13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144" w:type="dxa"/>
        </w:trPr>
        <w:tc>
          <w:tcPr>
            <w:tcW w:w="4453" w:type="dxa"/>
            <w:shd w:val="clear" w:color="auto" w:fill="auto"/>
            <w:vAlign w:val="center"/>
          </w:tcPr>
          <w:p w14:paraId="532A0F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32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9"/>
                <w:szCs w:val="19"/>
              </w:rPr>
            </w:pPr>
          </w:p>
        </w:tc>
      </w:tr>
    </w:tbl>
    <w:p w14:paraId="31DC1A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ZjdiOWUxOWVhMzg4OTYwNTk1ZGVkMWY0NDMyMWQifQ=="/>
  </w:docVars>
  <w:rsids>
    <w:rsidRoot w:val="6CB60CD1"/>
    <w:rsid w:val="0D063EB1"/>
    <w:rsid w:val="10E10205"/>
    <w:rsid w:val="23213036"/>
    <w:rsid w:val="3A183224"/>
    <w:rsid w:val="6CB6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242</Words>
  <Characters>313</Characters>
  <Lines>0</Lines>
  <Paragraphs>0</Paragraphs>
  <TotalTime>1</TotalTime>
  <ScaleCrop>false</ScaleCrop>
  <LinksUpToDate>false</LinksUpToDate>
  <CharactersWithSpaces>329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2023-09-11T09:06:00Z</dcterms:created>
  <dc:creator>T-yoona</dc:creator>
  <cp:lastModifiedBy>WPS_1753865501</cp:lastModifiedBy>
  <dcterms:modified xsi:type="dcterms:W3CDTF">2026-09-16T07:01:26Z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DD26C8A549684FEE8914258F09521E97_11</vt:lpwstr>
  </property>
  <property fmtid="{D5CDD505-2E9C-101B-9397-08002B2CF9AE}" pid="4" name="KSOTemplateDocerSaveRecord">
    <vt:lpwstr>eyJoZGlkIjoiZTZjNzFlZWE3ZGYwMzU1NmFkN2YwYTU0NmU2ZGNiYjMiLCJ1c2VySWQiOiIxNTQzMjM4MDgyIn0=</vt:lpwstr>
  </property>
</Properties>
</file>