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2E9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班级+</w:t>
      </w:r>
      <w:r>
        <w:rPr>
          <w:rFonts w:hint="eastAsia"/>
          <w:color w:val="FF0000"/>
          <w:lang w:val="en-US" w:eastAsia="zh-CN"/>
        </w:rPr>
        <w:t>2025/2026</w:t>
      </w:r>
      <w:r>
        <w:rPr>
          <w:rFonts w:hint="eastAsia"/>
          <w:lang w:val="en-US" w:eastAsia="zh-CN"/>
        </w:rPr>
        <w:t>学年本科学生资助对象认定</w:t>
      </w:r>
      <w:bookmarkStart w:id="0" w:name="_GoBack"/>
      <w:bookmarkEnd w:id="0"/>
    </w:p>
    <w:p w14:paraId="5B8CC2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2540" b="12065"/>
            <wp:docPr id="1" name="图片 1" descr="9edb17c4f66e5d031b4f02f85cb5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db17c4f66e5d031b4f02f85cb57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jdjOWJmZGZjNTM5NGRhYzA0Zjg4YmNiZmYzY2IifQ=="/>
  </w:docVars>
  <w:rsids>
    <w:rsidRoot w:val="00000000"/>
    <w:rsid w:val="66F500AF"/>
    <w:rsid w:val="788A5E7E"/>
    <w:rsid w:val="7FC7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2024-10-11T06:51:00Z</dcterms:created>
  <dc:creator>陈彤</dc:creator>
  <cp:lastModifiedBy>殷玥</cp:lastModifiedBy>
  <dcterms:modified xsi:type="dcterms:W3CDTF">2025-09-19T05:41:26Z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902EE1BE58C64EE1B87B8F85F8870873_12</vt:lpwstr>
  </property>
  <property fmtid="{D5CDD505-2E9C-101B-9397-08002B2CF9AE}" pid="4" name="KSOTemplateDocerSaveRecord">
    <vt:lpwstr>eyJoZGlkIjoiZTZjNzFlZWE3ZGYwMzU1NmFkN2YwYTU0NmU2ZGNiYjMiLCJ1c2VySWQiOiIxNTQzMjM4MDgyIn0=</vt:lpwstr>
  </property>
</Properties>
</file>