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附件2</w:t>
      </w:r>
      <w:r>
        <w:rPr>
          <w:rFonts w:hint="eastAsia" w:ascii="宋体" w:hAnsi="宋体" w:eastAsia="宋体" w:cs="宋体"/>
          <w:bCs/>
          <w:sz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</w:rPr>
        <w:t>教师党员考核表</w:t>
      </w:r>
    </w:p>
    <w:tbl>
      <w:tblPr>
        <w:tblStyle w:val="3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35"/>
        <w:gridCol w:w="568"/>
        <w:gridCol w:w="6049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项目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考评内容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分值</w:t>
            </w:r>
          </w:p>
        </w:tc>
        <w:tc>
          <w:tcPr>
            <w:tcW w:w="6048" w:type="dxa"/>
            <w:vAlign w:val="center"/>
          </w:tcPr>
          <w:p>
            <w:pPr>
              <w:widowControl/>
              <w:ind w:right="206" w:rightChars="9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评分标准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3" w:hRule="atLeast"/>
        </w:trPr>
        <w:tc>
          <w:tcPr>
            <w:tcW w:w="681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思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想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素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质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 w:cs="宋体"/>
                <w:sz w:val="24"/>
              </w:rPr>
              <w:t>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政治立场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认真贯彻执行党的路线、方针、政策，认真执行上级党组织的各项决议，增强自身党性修养和辨别是非的能力，政治立场坚定，与党中央保持高度一致；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理论学习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主动进行政治理论学习，每学期选读任意一部理论著作；关心时事热点，积极参加支部组织的学习讨论活动；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z w:val="24"/>
              </w:rPr>
              <w:t>支部生活出席情况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①民主生活会的出席全到者得5分；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②民主生活会迟到早退、会前请假一次扣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分，两次以上得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③无故缺席一次扣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分，两次及以上得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z w:val="24"/>
              </w:rPr>
              <w:t>支部活动参与情况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</w:rPr>
              <w:t>在支部活动中表现活跃、积极主动，并有较多可行性建议5分；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②</w:t>
            </w:r>
            <w:r>
              <w:rPr>
                <w:rFonts w:hint="eastAsia" w:ascii="宋体" w:hAnsi="宋体" w:eastAsia="宋体" w:cs="宋体"/>
                <w:sz w:val="24"/>
              </w:rPr>
              <w:t>在支部活动中表现一般 2分；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③</w:t>
            </w:r>
            <w:r>
              <w:rPr>
                <w:rFonts w:hint="eastAsia" w:ascii="宋体" w:hAnsi="宋体" w:eastAsia="宋体" w:cs="宋体"/>
                <w:sz w:val="24"/>
              </w:rPr>
              <w:t>在支部活动中表现不积极，有怨言、影响他人情绪 0分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9" w:hRule="atLeast"/>
        </w:trPr>
        <w:tc>
          <w:tcPr>
            <w:tcW w:w="681" w:type="dxa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业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绩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Fonts w:hint="eastAsia" w:cs="宋体"/>
                <w:sz w:val="24"/>
              </w:rPr>
              <w:t>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z w:val="24"/>
              </w:rPr>
              <w:t>教学、行政管理考核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此项基础分为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分，有下列情况加分：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①(专职教师)年度内被评为十佳教师或科研方面取得重大成果（省部级奖励或省部级以上课题）</w:t>
            </w:r>
            <w:r>
              <w:rPr>
                <w:rFonts w:ascii="宋体" w:hAnsi="宋体" w:cs="宋体"/>
                <w:sz w:val="24"/>
              </w:rPr>
              <w:t xml:space="preserve"> 10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fldChar w:fldCharType="begin"/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sz w:val="24"/>
              </w:rPr>
              <w:instrText xml:space="preserve">= 2 \* GB3</w:instrText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②</w:t>
            </w:r>
            <w:r>
              <w:rPr>
                <w:rFonts w:ascii="宋体" w:hAnsi="宋体" w:cs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（行政人员）年度内获得校级以上奖励10分；</w:t>
            </w:r>
          </w:p>
          <w:p>
            <w:pPr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/>
                <w:sz w:val="24"/>
              </w:rPr>
              <w:fldChar w:fldCharType="begin"/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sz w:val="24"/>
              </w:rPr>
              <w:instrText xml:space="preserve">= 3 \* GB3</w:instrText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③</w:t>
            </w:r>
            <w:r>
              <w:rPr>
                <w:rFonts w:ascii="宋体" w:hAnsi="宋体" w:cs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教学、科研、行政管理能力突出，业绩优秀，态度好，</w:t>
            </w:r>
            <w:r>
              <w:rPr>
                <w:rFonts w:hint="eastAsia" w:ascii="宋体" w:hAnsi="宋体" w:cs="宋体"/>
                <w:spacing w:val="-20"/>
                <w:sz w:val="24"/>
              </w:rPr>
              <w:t>学生反映情况佳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 8</w:t>
            </w:r>
            <w:r>
              <w:rPr>
                <w:rFonts w:hint="eastAsia" w:ascii="宋体" w:hAnsi="宋体" w:cs="宋体"/>
                <w:spacing w:val="-20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fldChar w:fldCharType="begin"/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sz w:val="24"/>
              </w:rPr>
              <w:instrText xml:space="preserve">= 4 \* GB3</w:instrText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④</w:t>
            </w:r>
            <w:r>
              <w:rPr>
                <w:rFonts w:ascii="宋体" w:hAnsi="宋体" w:cs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科研成果、行政管理水平一般，无突出成绩</w:t>
            </w:r>
            <w:r>
              <w:rPr>
                <w:rFonts w:hint="eastAsia" w:ascii="宋体" w:hAnsi="宋体" w:cs="宋体"/>
                <w:spacing w:val="-20"/>
                <w:sz w:val="24"/>
              </w:rPr>
              <w:t>但学生反映尚佳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fldChar w:fldCharType="begin"/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sz w:val="24"/>
              </w:rPr>
              <w:instrText xml:space="preserve">= 5 \* GB3</w:instrText>
            </w:r>
            <w:r>
              <w:rPr>
                <w:rFonts w:ascii="宋体" w:hAnsi="宋体" w:cs="宋体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⑤</w:t>
            </w:r>
            <w:r>
              <w:rPr>
                <w:rFonts w:ascii="宋体" w:hAnsi="宋体" w:cs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教师年度考评出现不及格扣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681" w:type="dxa"/>
            <w:vMerge w:val="restart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育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实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践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 w:cs="宋体"/>
                <w:sz w:val="24"/>
              </w:rPr>
              <w:t>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z w:val="24"/>
              </w:rPr>
              <w:t>活动参与情况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fldChar w:fldCharType="begin"/>
            </w:r>
            <w:r>
              <w:rPr>
                <w:rFonts w:ascii="宋体"/>
                <w:sz w:val="24"/>
              </w:rPr>
              <w:instrText xml:space="preserve"> </w:instrText>
            </w:r>
            <w:r>
              <w:rPr>
                <w:rFonts w:hint="eastAsia" w:ascii="宋体"/>
                <w:sz w:val="24"/>
              </w:rPr>
              <w:instrText xml:space="preserve">= 1 \* GB3</w:instrText>
            </w:r>
            <w:r>
              <w:rPr>
                <w:rFonts w:ascii="宋体"/>
                <w:sz w:val="24"/>
              </w:rPr>
              <w:instrText xml:space="preserve"> </w:instrText>
            </w:r>
            <w:r>
              <w:rPr>
                <w:rFonts w:ascii="宋体"/>
                <w:sz w:val="24"/>
              </w:rPr>
              <w:fldChar w:fldCharType="separate"/>
            </w:r>
            <w:r>
              <w:rPr>
                <w:rFonts w:hint="eastAsia" w:ascii="宋体"/>
                <w:sz w:val="24"/>
              </w:rPr>
              <w:t>①</w:t>
            </w:r>
            <w:r>
              <w:rPr>
                <w:rFonts w:ascii="宋体"/>
                <w:sz w:val="24"/>
              </w:rPr>
              <w:fldChar w:fldCharType="end"/>
            </w:r>
            <w:r>
              <w:rPr>
                <w:rFonts w:hint="eastAsia" w:ascii="宋体"/>
                <w:sz w:val="24"/>
              </w:rPr>
              <w:t>担任“寝室之友”、班主任5分；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fldChar w:fldCharType="begin"/>
            </w:r>
            <w:r>
              <w:rPr>
                <w:rFonts w:ascii="宋体"/>
                <w:sz w:val="24"/>
              </w:rPr>
              <w:instrText xml:space="preserve"> </w:instrText>
            </w:r>
            <w:r>
              <w:rPr>
                <w:rFonts w:hint="eastAsia" w:ascii="宋体"/>
                <w:sz w:val="24"/>
              </w:rPr>
              <w:instrText xml:space="preserve">= 2 \* GB3</w:instrText>
            </w:r>
            <w:r>
              <w:rPr>
                <w:rFonts w:ascii="宋体"/>
                <w:sz w:val="24"/>
              </w:rPr>
              <w:instrText xml:space="preserve"> </w:instrText>
            </w:r>
            <w:r>
              <w:rPr>
                <w:rFonts w:ascii="宋体"/>
                <w:sz w:val="24"/>
              </w:rPr>
              <w:fldChar w:fldCharType="separate"/>
            </w:r>
            <w:r>
              <w:rPr>
                <w:rFonts w:hint="eastAsia" w:ascii="宋体"/>
                <w:sz w:val="24"/>
              </w:rPr>
              <w:t>②</w:t>
            </w:r>
            <w:r>
              <w:rPr>
                <w:rFonts w:ascii="宋体"/>
                <w:sz w:val="24"/>
              </w:rPr>
              <w:fldChar w:fldCharType="end"/>
            </w:r>
            <w:r>
              <w:rPr>
                <w:rFonts w:hint="eastAsia" w:ascii="宋体"/>
                <w:sz w:val="24"/>
              </w:rPr>
              <w:t>指导学生各项竞赛并获得省级以上奖励5分；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支部服务品牌建设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认真参与支部品牌服务建设，且积极主动、保质保量地完成5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分；推诿或未按要求完成任务，出现一次扣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分，扣完为止；积极参与学院及学校组织的各项活动，主动按要求完成工作5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分；</w:t>
            </w:r>
            <w:r>
              <w:rPr>
                <w:rFonts w:hint="eastAsia" w:ascii="宋体" w:hAnsi="宋体" w:cs="宋体"/>
                <w:spacing w:val="-20"/>
                <w:sz w:val="24"/>
              </w:rPr>
              <w:t>迟到、早退一次扣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2 </w:t>
            </w:r>
            <w:r>
              <w:rPr>
                <w:rFonts w:hint="eastAsia" w:ascii="宋体" w:hAnsi="宋体" w:cs="宋体"/>
                <w:spacing w:val="-20"/>
                <w:sz w:val="24"/>
              </w:rPr>
              <w:t>分，扣完为止。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681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日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常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表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</w:t>
            </w:r>
          </w:p>
          <w:p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15</w:t>
            </w:r>
            <w:r>
              <w:rPr>
                <w:rFonts w:hint="eastAsia" w:cs="宋体"/>
                <w:sz w:val="24"/>
              </w:rPr>
              <w:t>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教学表现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教学年度内未发生重大教学事故、迟到、早退</w:t>
            </w:r>
            <w:r>
              <w:rPr>
                <w:rFonts w:ascii="宋体" w:hAnsi="宋体" w:cs="宋体"/>
                <w:sz w:val="24"/>
              </w:rPr>
              <w:t xml:space="preserve">5 </w:t>
            </w:r>
            <w:r>
              <w:rPr>
                <w:rFonts w:hint="eastAsia" w:ascii="宋体" w:hAnsi="宋体" w:cs="宋体"/>
                <w:sz w:val="24"/>
              </w:rPr>
              <w:t>分；迟到、早退一次扣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分，发生重大教学事故一次扣</w:t>
            </w:r>
            <w:r>
              <w:rPr>
                <w:rFonts w:ascii="宋体" w:hAnsi="宋体" w:cs="宋体"/>
                <w:sz w:val="24"/>
              </w:rPr>
              <w:t xml:space="preserve">3 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纪律表现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无任何违法违纪行为</w:t>
            </w:r>
            <w:r>
              <w:rPr>
                <w:rFonts w:ascii="宋体" w:hAnsi="宋体" w:cs="宋体"/>
                <w:sz w:val="24"/>
              </w:rPr>
              <w:t xml:space="preserve"> 5</w:t>
            </w:r>
            <w:r>
              <w:rPr>
                <w:rFonts w:hint="eastAsia" w:ascii="宋体" w:hAnsi="宋体" w:cs="宋体"/>
                <w:sz w:val="24"/>
              </w:rPr>
              <w:t>分；有违法行为直接记0分，有违纪行为一次扣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师德</w:t>
            </w:r>
          </w:p>
          <w:p>
            <w:pPr>
              <w:widowControl/>
              <w:rPr>
                <w:rFonts w:ascii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表现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树立良好教师形象，关心、帮助学生</w:t>
            </w:r>
            <w:r>
              <w:rPr>
                <w:rFonts w:ascii="宋体" w:hAnsi="宋体" w:cs="宋体"/>
                <w:sz w:val="24"/>
              </w:rPr>
              <w:t xml:space="preserve">5 </w:t>
            </w:r>
            <w:r>
              <w:rPr>
                <w:rFonts w:hint="eastAsia" w:ascii="宋体" w:hAnsi="宋体" w:cs="宋体"/>
                <w:sz w:val="24"/>
              </w:rPr>
              <w:t>分；漠不关心学生、学院以及学校事务产生不良效应的，出现一次扣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" w:hRule="atLeast"/>
        </w:trPr>
        <w:tc>
          <w:tcPr>
            <w:tcW w:w="68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工作认可度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 w:cs="宋体"/>
                <w:sz w:val="24"/>
              </w:rPr>
              <w:t>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支部打分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604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支部内党员打分，去最高得分、最低得分后取平均值为该党员的党支部评定分。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68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合计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100</w:t>
            </w:r>
          </w:p>
        </w:tc>
        <w:tc>
          <w:tcPr>
            <w:tcW w:w="605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60" w:lineRule="exact"/>
        <w:jc w:val="left"/>
        <w:rPr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7498F"/>
    <w:rsid w:val="53F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2022-09-01T00:30:00Z</dcterms:created>
  <dc:creator>wangzhangmin</dc:creator>
  <cp:lastModifiedBy>wangzhangmin</cp:lastModifiedBy>
  <dcterms:modified xsi:type="dcterms:W3CDTF">2022-09-01T00:31:15Z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